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124" w:tblpY="1003"/>
        <w:tblOverlap w:val="never"/>
        <w:tblW w:w="12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55"/>
        <w:gridCol w:w="3982"/>
        <w:gridCol w:w="1972"/>
        <w:gridCol w:w="4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朱春育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构筑理想课堂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李炳中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常州市金坛区段玉裁中学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构筑理想课堂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王雪青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常州市金坛区汇贤中学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营造书香校园、构筑理想课堂、研发卓越课程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丁华宇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常州市金坛区薛埠中学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构筑理想课堂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常州市金坛区儒林实验学校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家校合作共建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俊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构筑理想课堂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杨国华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常州市金坛区西城实验小学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营造书香校园、构筑理想课堂、缔造完美教室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孙保华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常州市金坛区华城实验小学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营造书香校园、构筑理想课堂、家校合作共建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张建明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常州市金坛区段玉裁实验小学城西分校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缔造完美教室、构筑理想课堂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王罗忠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常州市金坛区东城实验小学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营造书香校园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戴振华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常州市金坛区段玉裁实验小学常胜分校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营造书香校园、研发卓越课程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庄素芳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常州市金坛区西城实验小学春风分校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营造书香校园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艳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常州市金坛区华罗庚实验学校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小学 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研发卓越课程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陈东栋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常州市金坛区华罗庚实验学校新城分校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营造书香校园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晔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常州市金坛区西岗小学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研发卓越课程</w:t>
            </w:r>
          </w:p>
        </w:tc>
      </w:tr>
    </w:tbl>
    <w:p>
      <w:pPr>
        <w:ind w:firstLine="3092" w:firstLineChars="1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金坛区新教育实验名校长工作室</w:t>
      </w:r>
      <w:r>
        <w:rPr>
          <w:rFonts w:hint="eastAsia"/>
          <w:b/>
          <w:bCs/>
          <w:sz w:val="28"/>
          <w:szCs w:val="28"/>
          <w:lang w:val="en-US" w:eastAsia="zh-CN"/>
        </w:rPr>
        <w:t>领衔人</w:t>
      </w:r>
      <w:r>
        <w:rPr>
          <w:rFonts w:hint="eastAsia"/>
          <w:b/>
          <w:bCs/>
          <w:sz w:val="28"/>
          <w:szCs w:val="28"/>
        </w:rPr>
        <w:t>现场答辩人员名单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TU4MzAxYzFjZmQyMDMxMzAxYzRiNDI4OTA0OTUifQ=="/>
  </w:docVars>
  <w:rsids>
    <w:rsidRoot w:val="117A667F"/>
    <w:rsid w:val="04C5237C"/>
    <w:rsid w:val="117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2024-02-24T08:23:00Z</dcterms:created>
  <dc:creator>知行</dc:creator>
  <cp:lastModifiedBy>平过</cp:lastModifiedBy>
  <dcterms:modified xsi:type="dcterms:W3CDTF">2024-02-26T03:03:55Z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A61B8B72D9594CDCBD93B2913E15243B_11</vt:lpwstr>
  </property>
</Properties>
</file>